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CD" w:rsidRDefault="00681DCD" w:rsidP="00681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о рассмотрении поступивших обращений граждан </w:t>
      </w:r>
    </w:p>
    <w:p w:rsidR="00681DCD" w:rsidRDefault="00681DCD" w:rsidP="00681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админист</w:t>
      </w:r>
      <w:r w:rsidR="00F50D90">
        <w:rPr>
          <w:rFonts w:ascii="Times New Roman" w:hAnsi="Times New Roman" w:cs="Times New Roman"/>
          <w:b/>
          <w:sz w:val="28"/>
          <w:szCs w:val="28"/>
        </w:rPr>
        <w:t>рацию Тайшетского района за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681DCD" w:rsidRDefault="00681DCD" w:rsidP="00681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AB8" w:rsidRDefault="00681DCD" w:rsidP="00877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обращениями граждан в администрации Тайшетского района осуществляется на основании требований Федерального закона № 59-ФЗ «О порядке рассмотрения обращений граждан Российской Федерации» и  Федерального закона  № 131-ФЗ «Об общих принципах организации местного самоуправления в Российской Федерации».  В работе с обращениями граждан в администрации Тайшетского района служащие руководствуются Порядком организации работы с обращениями граждан, утвержденным постановлением администрации Тайшетского района от 2 июля 2018 г.   № 370.</w:t>
      </w:r>
    </w:p>
    <w:p w:rsidR="00C26AB8" w:rsidRPr="00C26AB8" w:rsidRDefault="00035834" w:rsidP="00877C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808"/>
          <w:sz w:val="28"/>
          <w:szCs w:val="28"/>
        </w:rPr>
      </w:pPr>
      <w:r w:rsidRPr="00035834">
        <w:rPr>
          <w:rFonts w:ascii="Times New Roman" w:eastAsia="Times New Roman" w:hAnsi="Times New Roman" w:cs="Times New Roman"/>
          <w:color w:val="0A0808"/>
          <w:sz w:val="28"/>
          <w:szCs w:val="28"/>
        </w:rPr>
        <w:t>Принимая во внимание осложнение эпидемиологической обстановки, сопряженной с высок</w:t>
      </w:r>
      <w:r w:rsidR="00877C03">
        <w:rPr>
          <w:rFonts w:ascii="Times New Roman" w:eastAsia="Times New Roman" w:hAnsi="Times New Roman" w:cs="Times New Roman"/>
          <w:color w:val="0A0808"/>
          <w:sz w:val="28"/>
          <w:szCs w:val="28"/>
        </w:rPr>
        <w:t>им риском инфицирования COVID –</w:t>
      </w:r>
      <w:r w:rsidRPr="00035834">
        <w:rPr>
          <w:rFonts w:ascii="Times New Roman" w:eastAsia="Times New Roman" w:hAnsi="Times New Roman" w:cs="Times New Roman"/>
          <w:color w:val="0A0808"/>
          <w:sz w:val="28"/>
          <w:szCs w:val="28"/>
        </w:rPr>
        <w:t xml:space="preserve">19, </w:t>
      </w:r>
      <w:r>
        <w:rPr>
          <w:rFonts w:ascii="Times New Roman" w:eastAsia="Times New Roman" w:hAnsi="Times New Roman" w:cs="Times New Roman"/>
          <w:color w:val="0A0808"/>
          <w:sz w:val="28"/>
          <w:szCs w:val="28"/>
        </w:rPr>
        <w:t>в</w:t>
      </w:r>
      <w:r w:rsidR="00877C03">
        <w:rPr>
          <w:rFonts w:ascii="Times New Roman" w:eastAsia="Times New Roman" w:hAnsi="Times New Roman" w:cs="Times New Roman"/>
          <w:color w:val="0A0808"/>
          <w:sz w:val="28"/>
          <w:szCs w:val="28"/>
        </w:rPr>
        <w:t xml:space="preserve"> </w:t>
      </w:r>
      <w:r w:rsidR="00C26AB8">
        <w:rPr>
          <w:rFonts w:ascii="Times New Roman" w:eastAsia="Times New Roman" w:hAnsi="Times New Roman" w:cs="Times New Roman"/>
          <w:color w:val="0A0808"/>
          <w:sz w:val="28"/>
          <w:szCs w:val="28"/>
        </w:rPr>
        <w:t>2021</w:t>
      </w:r>
      <w:r w:rsidR="00C26AB8" w:rsidRPr="00C26AB8">
        <w:rPr>
          <w:rFonts w:ascii="Times New Roman" w:eastAsia="Times New Roman" w:hAnsi="Times New Roman" w:cs="Times New Roman"/>
          <w:color w:val="0A0808"/>
          <w:sz w:val="28"/>
          <w:szCs w:val="28"/>
        </w:rPr>
        <w:t xml:space="preserve"> год</w:t>
      </w:r>
      <w:r w:rsidR="00285B52">
        <w:rPr>
          <w:rFonts w:ascii="Times New Roman" w:eastAsia="Times New Roman" w:hAnsi="Times New Roman" w:cs="Times New Roman"/>
          <w:color w:val="0A0808"/>
          <w:sz w:val="28"/>
          <w:szCs w:val="28"/>
        </w:rPr>
        <w:t>у</w:t>
      </w:r>
      <w:bookmarkStart w:id="0" w:name="_GoBack"/>
      <w:bookmarkEnd w:id="0"/>
      <w:r w:rsidR="00877C03">
        <w:rPr>
          <w:rFonts w:ascii="Times New Roman" w:eastAsia="Times New Roman" w:hAnsi="Times New Roman" w:cs="Times New Roman"/>
          <w:color w:val="0A0808"/>
          <w:sz w:val="28"/>
          <w:szCs w:val="28"/>
        </w:rPr>
        <w:t xml:space="preserve"> </w:t>
      </w:r>
      <w:r w:rsidR="00816544">
        <w:rPr>
          <w:rFonts w:ascii="Times New Roman" w:eastAsia="Times New Roman" w:hAnsi="Times New Roman" w:cs="Times New Roman"/>
          <w:color w:val="0A0808"/>
          <w:sz w:val="28"/>
          <w:szCs w:val="28"/>
        </w:rPr>
        <w:t xml:space="preserve">личный прием граждан был ограничен и </w:t>
      </w:r>
      <w:r w:rsidR="00C26AB8" w:rsidRPr="00C26AB8">
        <w:rPr>
          <w:rFonts w:ascii="Times New Roman" w:eastAsia="Times New Roman" w:hAnsi="Times New Roman" w:cs="Times New Roman"/>
          <w:color w:val="0A0808"/>
          <w:sz w:val="28"/>
          <w:szCs w:val="28"/>
        </w:rPr>
        <w:t xml:space="preserve">многие услуги </w:t>
      </w:r>
      <w:r w:rsidR="00816544">
        <w:rPr>
          <w:rFonts w:ascii="Times New Roman" w:eastAsia="Times New Roman" w:hAnsi="Times New Roman" w:cs="Times New Roman"/>
          <w:color w:val="0A0808"/>
          <w:sz w:val="28"/>
          <w:szCs w:val="28"/>
        </w:rPr>
        <w:t>по работе с обращениями граждан</w:t>
      </w:r>
      <w:r w:rsidR="002C29CF">
        <w:rPr>
          <w:rFonts w:ascii="Times New Roman" w:eastAsia="Times New Roman" w:hAnsi="Times New Roman" w:cs="Times New Roman"/>
          <w:color w:val="0A0808"/>
          <w:sz w:val="28"/>
          <w:szCs w:val="28"/>
        </w:rPr>
        <w:t xml:space="preserve"> стали оказываться дистанционно,</w:t>
      </w:r>
      <w:r w:rsidR="00877C03">
        <w:rPr>
          <w:rFonts w:ascii="Times New Roman" w:eastAsia="Times New Roman" w:hAnsi="Times New Roman" w:cs="Times New Roman"/>
          <w:color w:val="0A0808"/>
          <w:sz w:val="28"/>
          <w:szCs w:val="28"/>
        </w:rPr>
        <w:t xml:space="preserve"> </w:t>
      </w:r>
      <w:r w:rsidR="002C29CF" w:rsidRPr="002C29CF">
        <w:rPr>
          <w:rFonts w:ascii="Times New Roman" w:eastAsia="Times New Roman" w:hAnsi="Times New Roman" w:cs="Times New Roman"/>
          <w:color w:val="0A0808"/>
          <w:sz w:val="28"/>
          <w:szCs w:val="28"/>
        </w:rPr>
        <w:t>посредством электронной почты, телефонной связи и социальным страницам</w:t>
      </w:r>
      <w:r w:rsidR="002C29CF">
        <w:rPr>
          <w:rFonts w:ascii="Times New Roman" w:eastAsia="Times New Roman" w:hAnsi="Times New Roman" w:cs="Times New Roman"/>
          <w:color w:val="0A0808"/>
          <w:sz w:val="28"/>
          <w:szCs w:val="28"/>
        </w:rPr>
        <w:t>.</w:t>
      </w:r>
    </w:p>
    <w:p w:rsidR="00C26AB8" w:rsidRPr="00C26AB8" w:rsidRDefault="00C26AB8" w:rsidP="00877C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A0808"/>
          <w:sz w:val="28"/>
          <w:szCs w:val="28"/>
        </w:rPr>
      </w:pPr>
      <w:r w:rsidRPr="00C26AB8">
        <w:rPr>
          <w:rFonts w:ascii="Times New Roman" w:eastAsia="Times New Roman" w:hAnsi="Times New Roman" w:cs="Times New Roman"/>
          <w:color w:val="0A0808"/>
          <w:sz w:val="28"/>
          <w:szCs w:val="28"/>
        </w:rPr>
        <w:t>Для расширения диалога с жителями</w:t>
      </w:r>
      <w:r w:rsidR="00877C03">
        <w:rPr>
          <w:rFonts w:ascii="Times New Roman" w:eastAsia="Times New Roman" w:hAnsi="Times New Roman" w:cs="Times New Roman"/>
          <w:color w:val="0A0808"/>
          <w:sz w:val="28"/>
          <w:szCs w:val="28"/>
        </w:rPr>
        <w:t>,</w:t>
      </w:r>
      <w:r w:rsidRPr="00C26AB8">
        <w:rPr>
          <w:rFonts w:ascii="Times New Roman" w:eastAsia="Times New Roman" w:hAnsi="Times New Roman" w:cs="Times New Roman"/>
          <w:color w:val="0A0808"/>
          <w:sz w:val="28"/>
          <w:szCs w:val="28"/>
        </w:rPr>
        <w:t xml:space="preserve"> на региональном уровне созданы Центр управления регионом</w:t>
      </w:r>
      <w:r>
        <w:rPr>
          <w:rFonts w:ascii="Times New Roman" w:eastAsia="Times New Roman" w:hAnsi="Times New Roman" w:cs="Times New Roman"/>
          <w:color w:val="0A0808"/>
          <w:sz w:val="28"/>
          <w:szCs w:val="28"/>
        </w:rPr>
        <w:t xml:space="preserve"> (ЦУР)</w:t>
      </w:r>
      <w:r w:rsidRPr="00C26AB8">
        <w:rPr>
          <w:rFonts w:ascii="Times New Roman" w:eastAsia="Times New Roman" w:hAnsi="Times New Roman" w:cs="Times New Roman"/>
          <w:color w:val="0A0808"/>
          <w:sz w:val="28"/>
          <w:szCs w:val="28"/>
        </w:rPr>
        <w:t xml:space="preserve">, Платформа обратной связи </w:t>
      </w:r>
      <w:r w:rsidR="00F61564">
        <w:rPr>
          <w:rFonts w:ascii="Times New Roman" w:eastAsia="Times New Roman" w:hAnsi="Times New Roman" w:cs="Times New Roman"/>
          <w:color w:val="0A0808"/>
          <w:sz w:val="28"/>
          <w:szCs w:val="28"/>
        </w:rPr>
        <w:t>(ПОС), "Инцидент-Менеджмент" и Интернет-приемная "</w:t>
      </w:r>
      <w:r>
        <w:rPr>
          <w:rFonts w:ascii="Times New Roman" w:eastAsia="Times New Roman" w:hAnsi="Times New Roman" w:cs="Times New Roman"/>
          <w:color w:val="0A0808"/>
          <w:sz w:val="28"/>
          <w:szCs w:val="28"/>
        </w:rPr>
        <w:t>Администрирование</w:t>
      </w:r>
      <w:r w:rsidR="00F61564">
        <w:rPr>
          <w:rFonts w:ascii="Times New Roman" w:eastAsia="Times New Roman" w:hAnsi="Times New Roman" w:cs="Times New Roman"/>
          <w:color w:val="0A0808"/>
          <w:sz w:val="28"/>
          <w:szCs w:val="28"/>
        </w:rPr>
        <w:t>"</w:t>
      </w:r>
      <w:r w:rsidRPr="00C26AB8">
        <w:rPr>
          <w:rFonts w:ascii="Times New Roman" w:eastAsia="Times New Roman" w:hAnsi="Times New Roman" w:cs="Times New Roman"/>
          <w:color w:val="0A0808"/>
          <w:sz w:val="28"/>
          <w:szCs w:val="28"/>
        </w:rPr>
        <w:t>, которые зна</w:t>
      </w:r>
      <w:r w:rsidR="00816544">
        <w:rPr>
          <w:rFonts w:ascii="Times New Roman" w:eastAsia="Times New Roman" w:hAnsi="Times New Roman" w:cs="Times New Roman"/>
          <w:color w:val="0A0808"/>
          <w:sz w:val="28"/>
          <w:szCs w:val="28"/>
        </w:rPr>
        <w:t xml:space="preserve">чительно упростили коммуникацию </w:t>
      </w:r>
      <w:r w:rsidRPr="00C26AB8">
        <w:rPr>
          <w:rFonts w:ascii="Times New Roman" w:eastAsia="Times New Roman" w:hAnsi="Times New Roman" w:cs="Times New Roman"/>
          <w:color w:val="0A0808"/>
          <w:sz w:val="28"/>
          <w:szCs w:val="28"/>
        </w:rPr>
        <w:t>с населением</w:t>
      </w:r>
      <w:r>
        <w:rPr>
          <w:rFonts w:ascii="Times New Roman" w:eastAsia="Times New Roman" w:hAnsi="Times New Roman" w:cs="Times New Roman"/>
          <w:color w:val="0A0808"/>
          <w:sz w:val="28"/>
          <w:szCs w:val="28"/>
        </w:rPr>
        <w:t xml:space="preserve">. Центр управления региона </w:t>
      </w:r>
      <w:r w:rsidRPr="00C26AB8">
        <w:rPr>
          <w:rFonts w:ascii="Times New Roman" w:eastAsia="Times New Roman" w:hAnsi="Times New Roman" w:cs="Times New Roman"/>
          <w:color w:val="0A0808"/>
          <w:sz w:val="28"/>
          <w:szCs w:val="28"/>
        </w:rPr>
        <w:t xml:space="preserve"> призван осуществлять мониторинг и аналитическую обработку всех видов сообщений жителей области, и направлять их в профильные органы власти с целью решения </w:t>
      </w:r>
      <w:r w:rsidR="00F61564">
        <w:rPr>
          <w:rFonts w:ascii="Times New Roman" w:eastAsia="Times New Roman" w:hAnsi="Times New Roman" w:cs="Times New Roman"/>
          <w:color w:val="0A0808"/>
          <w:sz w:val="28"/>
          <w:szCs w:val="28"/>
        </w:rPr>
        <w:t>поставленных вопросов в сферах "Энергетика", "Твердые коммунальные отходы", "Образование", "Дороги", "Жилищно-коммунальное хозяйство", "Социальная защита", "</w:t>
      </w:r>
      <w:r w:rsidRPr="00C26AB8">
        <w:rPr>
          <w:rFonts w:ascii="Times New Roman" w:eastAsia="Times New Roman" w:hAnsi="Times New Roman" w:cs="Times New Roman"/>
          <w:color w:val="0A0808"/>
          <w:sz w:val="28"/>
          <w:szCs w:val="28"/>
        </w:rPr>
        <w:t>Тр</w:t>
      </w:r>
      <w:r w:rsidR="00F61564">
        <w:rPr>
          <w:rFonts w:ascii="Times New Roman" w:eastAsia="Times New Roman" w:hAnsi="Times New Roman" w:cs="Times New Roman"/>
          <w:color w:val="0A0808"/>
          <w:sz w:val="28"/>
          <w:szCs w:val="28"/>
        </w:rPr>
        <w:t>анспорт", "Здравоохранение"</w:t>
      </w:r>
      <w:r w:rsidRPr="00C26AB8">
        <w:rPr>
          <w:rFonts w:ascii="Times New Roman" w:eastAsia="Times New Roman" w:hAnsi="Times New Roman" w:cs="Times New Roman"/>
          <w:color w:val="0A0808"/>
          <w:sz w:val="28"/>
          <w:szCs w:val="28"/>
        </w:rPr>
        <w:t>. Сбор сообщений ведется с использованием цифровых систем с официальных порталов, горячих линий, социальных сетей и мессенджеров.</w:t>
      </w:r>
    </w:p>
    <w:p w:rsidR="00816544" w:rsidRDefault="00681DCD" w:rsidP="00681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Тайшетского района работает система межведомственного электронного документооборота, система VipNet Клиент, а также  электронный справочник ограниченного доступа в информационно-телекоммуникационной сети "Интернет" ССТУ. РФ</w:t>
      </w:r>
      <w:r w:rsidR="00877C03">
        <w:rPr>
          <w:rFonts w:ascii="Times New Roman" w:hAnsi="Times New Roman" w:cs="Times New Roman"/>
          <w:sz w:val="28"/>
          <w:szCs w:val="28"/>
        </w:rPr>
        <w:t>.</w:t>
      </w:r>
      <w:r w:rsidR="008165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 котором отображаются все поступившие обращения граждан на имя Президента Российской Федерации в реальном времени</w:t>
      </w:r>
      <w:r w:rsidR="00877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реализации права гражданина на обращение к Президенту Российской Федерации. В  программе </w:t>
      </w:r>
      <w:r w:rsidR="00C83394">
        <w:rPr>
          <w:rFonts w:ascii="Times New Roman" w:hAnsi="Times New Roman" w:cs="Times New Roman"/>
          <w:sz w:val="28"/>
          <w:szCs w:val="28"/>
        </w:rPr>
        <w:t>сети "Интернет" ССТУ. РФ за 2021</w:t>
      </w:r>
      <w:r>
        <w:rPr>
          <w:rFonts w:ascii="Times New Roman" w:hAnsi="Times New Roman" w:cs="Times New Roman"/>
          <w:sz w:val="28"/>
          <w:szCs w:val="28"/>
        </w:rPr>
        <w:t xml:space="preserve"> год за</w:t>
      </w:r>
      <w:r w:rsidR="000504ED">
        <w:rPr>
          <w:rFonts w:ascii="Times New Roman" w:hAnsi="Times New Roman" w:cs="Times New Roman"/>
          <w:sz w:val="28"/>
          <w:szCs w:val="28"/>
        </w:rPr>
        <w:t>регистрировано и размещено 15</w:t>
      </w:r>
      <w:r w:rsidR="00816544">
        <w:rPr>
          <w:rFonts w:ascii="Times New Roman" w:hAnsi="Times New Roman" w:cs="Times New Roman"/>
          <w:sz w:val="28"/>
          <w:szCs w:val="28"/>
        </w:rPr>
        <w:t xml:space="preserve"> ответов, что в 9,4 раза меньше, чем в 2020 году.</w:t>
      </w:r>
    </w:p>
    <w:p w:rsidR="00877C03" w:rsidRDefault="00877C03" w:rsidP="00877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работа в системе VipNet Клиент, в части сбора информации по муниципалитетам Тайшетского района </w:t>
      </w:r>
      <w:r>
        <w:rPr>
          <w:rFonts w:ascii="Times New Roman" w:hAnsi="Times New Roman" w:cs="Times New Roman"/>
          <w:i/>
          <w:sz w:val="28"/>
          <w:szCs w:val="28"/>
        </w:rPr>
        <w:t>(24 муниципальных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и размещения отчетов по поступившим обращениям граждан и их исполнению на сайте ССТУ.РФ</w:t>
      </w:r>
    </w:p>
    <w:p w:rsidR="00B81114" w:rsidRDefault="00D34F91" w:rsidP="00681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оперативного рассмотрения вопросов и направления ответов  в электронном виде поступивших на имя Губернатора Иркутской области, а</w:t>
      </w:r>
      <w:r w:rsidR="00B81114">
        <w:rPr>
          <w:rFonts w:ascii="Times New Roman" w:hAnsi="Times New Roman" w:cs="Times New Roman"/>
          <w:sz w:val="28"/>
          <w:szCs w:val="28"/>
        </w:rPr>
        <w:t xml:space="preserve">дминистрация Тайшетского района работает в </w:t>
      </w:r>
      <w:r w:rsidR="002553C3">
        <w:rPr>
          <w:rFonts w:ascii="Times New Roman" w:hAnsi="Times New Roman" w:cs="Times New Roman"/>
          <w:sz w:val="28"/>
          <w:szCs w:val="28"/>
        </w:rPr>
        <w:t>"Интернет–П</w:t>
      </w:r>
      <w:r>
        <w:rPr>
          <w:rFonts w:ascii="Times New Roman" w:hAnsi="Times New Roman" w:cs="Times New Roman"/>
          <w:sz w:val="28"/>
          <w:szCs w:val="28"/>
        </w:rPr>
        <w:t>риемной "Открытое П</w:t>
      </w:r>
      <w:r w:rsidR="00681DCD">
        <w:rPr>
          <w:rFonts w:ascii="Times New Roman" w:hAnsi="Times New Roman" w:cs="Times New Roman"/>
          <w:sz w:val="28"/>
          <w:szCs w:val="28"/>
        </w:rPr>
        <w:t>равительство Иркутской области"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53C3">
        <w:rPr>
          <w:rFonts w:ascii="Times New Roman" w:hAnsi="Times New Roman" w:cs="Times New Roman"/>
          <w:sz w:val="28"/>
          <w:szCs w:val="28"/>
        </w:rPr>
        <w:t xml:space="preserve"> </w:t>
      </w:r>
      <w:r w:rsidR="00C83394">
        <w:rPr>
          <w:rFonts w:ascii="Times New Roman" w:hAnsi="Times New Roman" w:cs="Times New Roman"/>
          <w:sz w:val="28"/>
          <w:szCs w:val="28"/>
        </w:rPr>
        <w:t>В 2021</w:t>
      </w:r>
      <w:r w:rsidR="00681DCD">
        <w:rPr>
          <w:rFonts w:ascii="Times New Roman" w:hAnsi="Times New Roman" w:cs="Times New Roman"/>
          <w:sz w:val="28"/>
          <w:szCs w:val="28"/>
        </w:rPr>
        <w:t xml:space="preserve"> году по </w:t>
      </w:r>
      <w:r>
        <w:rPr>
          <w:rFonts w:ascii="Times New Roman" w:hAnsi="Times New Roman" w:cs="Times New Roman"/>
          <w:sz w:val="28"/>
          <w:szCs w:val="28"/>
        </w:rPr>
        <w:t xml:space="preserve">данному направлению </w:t>
      </w:r>
      <w:r w:rsidR="00681DCD">
        <w:rPr>
          <w:rFonts w:ascii="Times New Roman" w:hAnsi="Times New Roman" w:cs="Times New Roman"/>
          <w:sz w:val="28"/>
          <w:szCs w:val="28"/>
        </w:rPr>
        <w:t xml:space="preserve">отработано </w:t>
      </w:r>
      <w:r>
        <w:rPr>
          <w:rFonts w:ascii="Times New Roman" w:hAnsi="Times New Roman" w:cs="Times New Roman"/>
          <w:sz w:val="28"/>
          <w:szCs w:val="28"/>
        </w:rPr>
        <w:t xml:space="preserve"> 27 обращений. </w:t>
      </w:r>
    </w:p>
    <w:p w:rsidR="00B81114" w:rsidRDefault="00B81114" w:rsidP="00681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администрацией Тайшетского района посредством платформы обратной связи рассмотрено </w:t>
      </w:r>
      <w:r w:rsidR="00FA4C6D">
        <w:rPr>
          <w:rFonts w:ascii="Times New Roman" w:hAnsi="Times New Roman" w:cs="Times New Roman"/>
          <w:sz w:val="28"/>
          <w:szCs w:val="28"/>
        </w:rPr>
        <w:t xml:space="preserve">15 обращений, на все обращения даны ответы. </w:t>
      </w:r>
    </w:p>
    <w:p w:rsidR="00B81114" w:rsidRPr="00171C84" w:rsidRDefault="00FA4C6D" w:rsidP="00681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81114" w:rsidRPr="00171C84">
        <w:rPr>
          <w:rFonts w:ascii="Times New Roman" w:hAnsi="Times New Roman" w:cs="Times New Roman"/>
          <w:sz w:val="28"/>
          <w:szCs w:val="28"/>
        </w:rPr>
        <w:t>осредством "Инцидент-Менеджмент"</w:t>
      </w:r>
      <w:r>
        <w:rPr>
          <w:rFonts w:ascii="Times New Roman" w:hAnsi="Times New Roman" w:cs="Times New Roman"/>
          <w:sz w:val="28"/>
          <w:szCs w:val="28"/>
        </w:rPr>
        <w:t xml:space="preserve">даны ответы </w:t>
      </w:r>
      <w:r w:rsidR="00171C84" w:rsidRPr="00171C84">
        <w:rPr>
          <w:rFonts w:ascii="Times New Roman" w:hAnsi="Times New Roman" w:cs="Times New Roman"/>
          <w:sz w:val="28"/>
          <w:szCs w:val="28"/>
        </w:rPr>
        <w:t>на 68</w:t>
      </w:r>
      <w:r w:rsidR="00C83B6F" w:rsidRPr="00171C84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681DCD" w:rsidRDefault="00FA4C6D" w:rsidP="00681D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2021 году в администрацию Тайшетского района</w:t>
      </w:r>
      <w:r w:rsidR="00681DCD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0504ED">
        <w:rPr>
          <w:rFonts w:ascii="Times New Roman" w:hAnsi="Times New Roman" w:cs="Times New Roman"/>
          <w:b/>
          <w:sz w:val="28"/>
          <w:szCs w:val="28"/>
        </w:rPr>
        <w:t>788</w:t>
      </w:r>
      <w:r w:rsidR="00255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DCD">
        <w:rPr>
          <w:rFonts w:ascii="Times New Roman" w:hAnsi="Times New Roman" w:cs="Times New Roman"/>
          <w:sz w:val="28"/>
          <w:szCs w:val="28"/>
        </w:rPr>
        <w:t>обращений, жалоб и заявлений</w:t>
      </w:r>
      <w:r w:rsidR="00681DC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B4127">
        <w:rPr>
          <w:rFonts w:ascii="Times New Roman" w:hAnsi="Times New Roman" w:cs="Times New Roman"/>
          <w:i/>
          <w:sz w:val="28"/>
          <w:szCs w:val="28"/>
        </w:rPr>
        <w:t>в 2020</w:t>
      </w:r>
      <w:r w:rsidR="00681DCD">
        <w:rPr>
          <w:rFonts w:ascii="Times New Roman" w:hAnsi="Times New Roman" w:cs="Times New Roman"/>
          <w:i/>
          <w:sz w:val="28"/>
          <w:szCs w:val="28"/>
        </w:rPr>
        <w:t xml:space="preserve"> году за данный период – </w:t>
      </w:r>
      <w:r w:rsidR="001B4127">
        <w:rPr>
          <w:rFonts w:ascii="Times New Roman" w:hAnsi="Times New Roman" w:cs="Times New Roman"/>
          <w:i/>
          <w:sz w:val="28"/>
          <w:szCs w:val="28"/>
        </w:rPr>
        <w:t>867</w:t>
      </w:r>
      <w:r w:rsidR="00681DCD">
        <w:rPr>
          <w:rFonts w:ascii="Times New Roman" w:hAnsi="Times New Roman" w:cs="Times New Roman"/>
          <w:sz w:val="28"/>
          <w:szCs w:val="28"/>
        </w:rPr>
        <w:t xml:space="preserve">), из них: </w:t>
      </w:r>
    </w:p>
    <w:p w:rsidR="00681DCD" w:rsidRDefault="002553C3" w:rsidP="00255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504ED">
        <w:rPr>
          <w:rFonts w:ascii="Times New Roman" w:hAnsi="Times New Roman" w:cs="Times New Roman"/>
          <w:b/>
          <w:sz w:val="28"/>
          <w:szCs w:val="28"/>
        </w:rPr>
        <w:t>198</w:t>
      </w:r>
      <w:r w:rsidR="00681DCD">
        <w:rPr>
          <w:rFonts w:ascii="Times New Roman" w:hAnsi="Times New Roman" w:cs="Times New Roman"/>
          <w:sz w:val="28"/>
          <w:szCs w:val="28"/>
        </w:rPr>
        <w:t xml:space="preserve">  письменных обращений и жалоб граждан </w:t>
      </w:r>
      <w:r w:rsidR="00681DCD">
        <w:rPr>
          <w:rFonts w:ascii="Times New Roman" w:hAnsi="Times New Roman" w:cs="Times New Roman"/>
          <w:b/>
          <w:sz w:val="28"/>
          <w:szCs w:val="28"/>
        </w:rPr>
        <w:t>(</w:t>
      </w:r>
      <w:r w:rsidR="000504ED">
        <w:rPr>
          <w:rFonts w:ascii="Times New Roman" w:hAnsi="Times New Roman" w:cs="Times New Roman"/>
          <w:i/>
          <w:sz w:val="28"/>
          <w:szCs w:val="28"/>
        </w:rPr>
        <w:t>в 2020 г. – 258</w:t>
      </w:r>
      <w:r w:rsidR="00681DCD">
        <w:rPr>
          <w:rFonts w:ascii="Times New Roman" w:hAnsi="Times New Roman" w:cs="Times New Roman"/>
          <w:i/>
          <w:sz w:val="28"/>
          <w:szCs w:val="28"/>
        </w:rPr>
        <w:t>)</w:t>
      </w:r>
      <w:r w:rsidR="00681DCD">
        <w:rPr>
          <w:rFonts w:ascii="Times New Roman" w:hAnsi="Times New Roman" w:cs="Times New Roman"/>
          <w:sz w:val="28"/>
          <w:szCs w:val="28"/>
        </w:rPr>
        <w:t>;</w:t>
      </w:r>
    </w:p>
    <w:p w:rsidR="00681DCD" w:rsidRDefault="00681DCD" w:rsidP="002553C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255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4ED">
        <w:rPr>
          <w:rFonts w:ascii="Times New Roman" w:hAnsi="Times New Roman" w:cs="Times New Roman"/>
          <w:b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 принято на личном приёме мэром Тайшетского района и его заместителями в администрации Тайшетского района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0504ED">
        <w:rPr>
          <w:rFonts w:ascii="Times New Roman" w:hAnsi="Times New Roman" w:cs="Times New Roman"/>
          <w:i/>
          <w:sz w:val="28"/>
          <w:szCs w:val="28"/>
        </w:rPr>
        <w:t>в 2020 г. – 40</w:t>
      </w:r>
      <w:r>
        <w:rPr>
          <w:rFonts w:ascii="Times New Roman" w:hAnsi="Times New Roman" w:cs="Times New Roman"/>
          <w:i/>
          <w:sz w:val="28"/>
          <w:szCs w:val="28"/>
        </w:rPr>
        <w:t>);</w:t>
      </w:r>
    </w:p>
    <w:p w:rsidR="00681DCD" w:rsidRDefault="002553C3" w:rsidP="00255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81DCD">
        <w:rPr>
          <w:rFonts w:ascii="Times New Roman" w:hAnsi="Times New Roman" w:cs="Times New Roman"/>
          <w:b/>
          <w:sz w:val="28"/>
          <w:szCs w:val="28"/>
        </w:rPr>
        <w:t>5</w:t>
      </w:r>
      <w:r w:rsidR="000504ED">
        <w:rPr>
          <w:rFonts w:ascii="Times New Roman" w:hAnsi="Times New Roman" w:cs="Times New Roman"/>
          <w:b/>
          <w:sz w:val="28"/>
          <w:szCs w:val="28"/>
        </w:rPr>
        <w:t>31</w:t>
      </w:r>
      <w:r w:rsidR="00681DCD">
        <w:rPr>
          <w:rFonts w:ascii="Times New Roman" w:hAnsi="Times New Roman" w:cs="Times New Roman"/>
          <w:sz w:val="28"/>
          <w:szCs w:val="28"/>
        </w:rPr>
        <w:t xml:space="preserve"> человек принято на выездных приемах в муниципальных образованиях Тайшетского района </w:t>
      </w:r>
      <w:r w:rsidR="00681DCD">
        <w:rPr>
          <w:rFonts w:ascii="Times New Roman" w:hAnsi="Times New Roman" w:cs="Times New Roman"/>
          <w:b/>
          <w:sz w:val="28"/>
          <w:szCs w:val="28"/>
        </w:rPr>
        <w:t>(</w:t>
      </w:r>
      <w:r w:rsidR="000504ED">
        <w:rPr>
          <w:rFonts w:ascii="Times New Roman" w:hAnsi="Times New Roman" w:cs="Times New Roman"/>
          <w:i/>
          <w:sz w:val="28"/>
          <w:szCs w:val="28"/>
        </w:rPr>
        <w:t>в 2020 за год – 56</w:t>
      </w:r>
      <w:r w:rsidR="00681DCD">
        <w:rPr>
          <w:rFonts w:ascii="Times New Roman" w:hAnsi="Times New Roman" w:cs="Times New Roman"/>
          <w:i/>
          <w:sz w:val="28"/>
          <w:szCs w:val="28"/>
        </w:rPr>
        <w:t>9)</w:t>
      </w:r>
      <w:r w:rsidR="00681D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DCD" w:rsidRDefault="00681DCD" w:rsidP="00681D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E43E6E">
        <w:rPr>
          <w:rFonts w:ascii="Times New Roman" w:hAnsi="Times New Roman" w:cs="Times New Roman"/>
          <w:sz w:val="28"/>
          <w:szCs w:val="28"/>
        </w:rPr>
        <w:t>для рассмотрения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Тайшетского района письменных жалоб и обращений из органов государственной власти – всего: </w:t>
      </w:r>
      <w:r w:rsidR="00E43E6E">
        <w:rPr>
          <w:rFonts w:ascii="Times New Roman" w:hAnsi="Times New Roman" w:cs="Times New Roman"/>
          <w:b/>
          <w:sz w:val="28"/>
          <w:szCs w:val="28"/>
        </w:rPr>
        <w:t>94</w:t>
      </w:r>
      <w:r w:rsidR="002553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43E6E">
        <w:rPr>
          <w:rFonts w:ascii="Times New Roman" w:hAnsi="Times New Roman" w:cs="Times New Roman"/>
          <w:i/>
          <w:sz w:val="28"/>
          <w:szCs w:val="28"/>
        </w:rPr>
        <w:t>в 2020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году за данный период1</w:t>
      </w:r>
      <w:r w:rsidR="00E43E6E">
        <w:rPr>
          <w:rFonts w:ascii="Times New Roman" w:hAnsi="Times New Roman" w:cs="Times New Roman"/>
          <w:i/>
          <w:sz w:val="28"/>
          <w:szCs w:val="28"/>
        </w:rPr>
        <w:t>63</w:t>
      </w:r>
      <w:r w:rsidR="00684217">
        <w:rPr>
          <w:rFonts w:ascii="Times New Roman" w:hAnsi="Times New Roman" w:cs="Times New Roman"/>
          <w:sz w:val="28"/>
          <w:szCs w:val="28"/>
        </w:rPr>
        <w:t>),</w:t>
      </w:r>
    </w:p>
    <w:p w:rsidR="00681DCD" w:rsidRDefault="00681DCD" w:rsidP="00681D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администрации Президента</w:t>
      </w:r>
      <w:r w:rsidR="001F716B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504ED">
        <w:rPr>
          <w:rFonts w:ascii="Times New Roman" w:hAnsi="Times New Roman" w:cs="Times New Roman"/>
          <w:b/>
          <w:sz w:val="28"/>
          <w:szCs w:val="28"/>
        </w:rPr>
        <w:t>15</w:t>
      </w:r>
      <w:r w:rsidR="002553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504ED">
        <w:rPr>
          <w:rFonts w:ascii="Times New Roman" w:hAnsi="Times New Roman" w:cs="Times New Roman"/>
          <w:i/>
          <w:sz w:val="28"/>
          <w:szCs w:val="28"/>
        </w:rPr>
        <w:t>в 2020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="000504ED">
        <w:rPr>
          <w:rFonts w:ascii="Times New Roman" w:hAnsi="Times New Roman" w:cs="Times New Roman"/>
          <w:i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81DCD" w:rsidRDefault="00681DCD" w:rsidP="00681D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 Правительства Иркутской области – </w:t>
      </w:r>
      <w:r w:rsidR="000504ED">
        <w:rPr>
          <w:rFonts w:ascii="Times New Roman" w:hAnsi="Times New Roman" w:cs="Times New Roman"/>
          <w:b/>
          <w:sz w:val="28"/>
          <w:szCs w:val="28"/>
        </w:rPr>
        <w:t>66</w:t>
      </w:r>
      <w:r w:rsidR="002553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504ED">
        <w:rPr>
          <w:rFonts w:ascii="Times New Roman" w:hAnsi="Times New Roman" w:cs="Times New Roman"/>
          <w:i/>
          <w:sz w:val="28"/>
          <w:szCs w:val="28"/>
        </w:rPr>
        <w:t>в 2020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="000504ED">
        <w:rPr>
          <w:rFonts w:ascii="Times New Roman" w:hAnsi="Times New Roman" w:cs="Times New Roman"/>
          <w:i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81DCD" w:rsidRDefault="00681DCD" w:rsidP="00681D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других органов власти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504E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обращений </w:t>
      </w:r>
      <w:r>
        <w:rPr>
          <w:rFonts w:ascii="Times New Roman" w:hAnsi="Times New Roman" w:cs="Times New Roman"/>
          <w:i/>
          <w:sz w:val="28"/>
          <w:szCs w:val="28"/>
        </w:rPr>
        <w:t>(Депутаты Государственной Думы; Законодательное Собрание Иркутской области; Уполномоченный по правам человека Иркутской области; ВПП «Единая Россия»  и др.)</w:t>
      </w:r>
    </w:p>
    <w:p w:rsidR="001F716B" w:rsidRDefault="00681DCD" w:rsidP="00681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поступившие обращения из вышестоящих</w:t>
      </w:r>
      <w:r w:rsidR="002553C3">
        <w:rPr>
          <w:rFonts w:ascii="Times New Roman" w:hAnsi="Times New Roman" w:cs="Times New Roman"/>
          <w:sz w:val="28"/>
          <w:szCs w:val="28"/>
        </w:rPr>
        <w:t xml:space="preserve"> органов власти поставлены на «О</w:t>
      </w:r>
      <w:r>
        <w:rPr>
          <w:rFonts w:ascii="Times New Roman" w:hAnsi="Times New Roman" w:cs="Times New Roman"/>
          <w:sz w:val="28"/>
          <w:szCs w:val="28"/>
        </w:rPr>
        <w:t>собый контроль»</w:t>
      </w:r>
      <w:r w:rsidR="001F716B">
        <w:rPr>
          <w:rFonts w:ascii="Times New Roman" w:hAnsi="Times New Roman" w:cs="Times New Roman"/>
          <w:sz w:val="28"/>
          <w:szCs w:val="28"/>
        </w:rPr>
        <w:t xml:space="preserve">, на них даны компетентные ответы. </w:t>
      </w:r>
    </w:p>
    <w:p w:rsidR="00681DCD" w:rsidRDefault="002C29CF" w:rsidP="002C2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района создана рабочая группа по снятию с контроля обращений, заявлений граждан, поставленных на </w:t>
      </w:r>
      <w:r w:rsidRPr="002C29CF">
        <w:rPr>
          <w:rFonts w:ascii="Times New Roman" w:hAnsi="Times New Roman" w:cs="Times New Roman"/>
          <w:sz w:val="28"/>
          <w:szCs w:val="28"/>
        </w:rPr>
        <w:t>"</w:t>
      </w:r>
      <w:r w:rsidR="002553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собый контроль</w:t>
      </w:r>
      <w:r w:rsidRPr="002C29C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. В 2021 году проведено 4 заседания рабочей группы. </w:t>
      </w:r>
    </w:p>
    <w:p w:rsidR="00681DCD" w:rsidRDefault="00681DCD" w:rsidP="00681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090348" cy="3587262"/>
            <wp:effectExtent l="19050" t="0" r="2470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81DCD" w:rsidRDefault="00681DCD" w:rsidP="00681D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отчётный период  нарушений сроков рассмотрения и исполнения по письменным обращениям, поступившим и зарегистрированным в организационно-контрольном отделе  нет. </w:t>
      </w:r>
    </w:p>
    <w:p w:rsidR="00681DCD" w:rsidRDefault="00D32115" w:rsidP="00681DC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681DCD">
        <w:rPr>
          <w:rFonts w:ascii="Times New Roman" w:hAnsi="Times New Roman" w:cs="Times New Roman"/>
          <w:sz w:val="28"/>
          <w:szCs w:val="28"/>
        </w:rPr>
        <w:t xml:space="preserve"> году жители Тайшетского района затрагивали в своих обращениях   вопросы следующего содержания: </w:t>
      </w:r>
    </w:p>
    <w:p w:rsidR="00681DCD" w:rsidRDefault="00681DCD" w:rsidP="00681DC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социальное обеспечение и социальная защита населения, оказание материальной помощи, в т.ч. компенсационные выплаты в период ЧС; предоставление мест в д/саду; вопросы трудоустройства и заработной платы; деятельность исполнительно-распорядительных органов местного самоуправления – </w:t>
      </w:r>
      <w:r w:rsidR="006563A3">
        <w:rPr>
          <w:rFonts w:ascii="Times New Roman" w:hAnsi="Times New Roman" w:cs="Times New Roman"/>
          <w:b/>
          <w:sz w:val="28"/>
          <w:szCs w:val="28"/>
        </w:rPr>
        <w:t>112</w:t>
      </w:r>
      <w:r w:rsidR="00B8044A">
        <w:rPr>
          <w:rFonts w:ascii="Times New Roman" w:hAnsi="Times New Roman" w:cs="Times New Roman"/>
          <w:sz w:val="28"/>
          <w:szCs w:val="28"/>
        </w:rPr>
        <w:t xml:space="preserve"> обращений: письменных</w:t>
      </w:r>
      <w:r w:rsidR="006563A3">
        <w:rPr>
          <w:rFonts w:ascii="Times New Roman" w:hAnsi="Times New Roman" w:cs="Times New Roman"/>
          <w:sz w:val="28"/>
          <w:szCs w:val="28"/>
        </w:rPr>
        <w:t xml:space="preserve"> - 72</w:t>
      </w:r>
      <w:r>
        <w:rPr>
          <w:rFonts w:ascii="Times New Roman" w:hAnsi="Times New Roman" w:cs="Times New Roman"/>
          <w:sz w:val="28"/>
          <w:szCs w:val="28"/>
        </w:rPr>
        <w:t xml:space="preserve">; устных - </w:t>
      </w:r>
      <w:r w:rsidR="006563A3">
        <w:rPr>
          <w:rFonts w:ascii="Times New Roman" w:hAnsi="Times New Roman" w:cs="Times New Roman"/>
          <w:sz w:val="28"/>
          <w:szCs w:val="28"/>
        </w:rPr>
        <w:t>40</w:t>
      </w:r>
      <w:r w:rsidR="00D32115">
        <w:rPr>
          <w:rFonts w:ascii="Times New Roman" w:hAnsi="Times New Roman" w:cs="Times New Roman"/>
          <w:i/>
          <w:sz w:val="28"/>
          <w:szCs w:val="28"/>
        </w:rPr>
        <w:t>(в 2020г.- 132</w:t>
      </w:r>
      <w:r>
        <w:rPr>
          <w:rFonts w:ascii="Times New Roman" w:hAnsi="Times New Roman" w:cs="Times New Roman"/>
          <w:i/>
          <w:sz w:val="28"/>
          <w:szCs w:val="28"/>
        </w:rPr>
        <w:t xml:space="preserve">); </w:t>
      </w:r>
    </w:p>
    <w:p w:rsidR="00681DCD" w:rsidRDefault="00681DCD" w:rsidP="00681DCD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жилищно-коммунальная сфера (некачественное предоставление жилищно-коммунальных услуг; предоставление жилья малообеспеченным категориям граждан;  ремонт и выделение жилья; - тепло - водоснабжение; переселение из ветхого и аварийного жилья) поступило –</w:t>
      </w:r>
      <w:r w:rsidR="002553C3">
        <w:rPr>
          <w:rFonts w:ascii="Times New Roman" w:hAnsi="Times New Roman" w:cs="Times New Roman"/>
          <w:sz w:val="28"/>
          <w:szCs w:val="28"/>
        </w:rPr>
        <w:t xml:space="preserve"> </w:t>
      </w:r>
      <w:r w:rsidR="006563A3">
        <w:rPr>
          <w:rFonts w:ascii="Times New Roman" w:hAnsi="Times New Roman" w:cs="Times New Roman"/>
          <w:b/>
          <w:sz w:val="28"/>
          <w:szCs w:val="28"/>
        </w:rPr>
        <w:t>69</w:t>
      </w:r>
      <w:r w:rsidR="006563A3">
        <w:rPr>
          <w:rFonts w:ascii="Times New Roman" w:hAnsi="Times New Roman" w:cs="Times New Roman"/>
          <w:sz w:val="28"/>
          <w:szCs w:val="28"/>
        </w:rPr>
        <w:t xml:space="preserve"> обращения: письменных - 63</w:t>
      </w:r>
      <w:r w:rsidR="00B8044A">
        <w:rPr>
          <w:rFonts w:ascii="Times New Roman" w:hAnsi="Times New Roman" w:cs="Times New Roman"/>
          <w:sz w:val="28"/>
          <w:szCs w:val="28"/>
        </w:rPr>
        <w:t>;  устных - 6</w:t>
      </w:r>
      <w:r w:rsidR="00B8044A">
        <w:rPr>
          <w:rFonts w:ascii="Times New Roman" w:hAnsi="Times New Roman" w:cs="Times New Roman"/>
          <w:i/>
          <w:sz w:val="28"/>
          <w:szCs w:val="28"/>
        </w:rPr>
        <w:t>(в 2020г. – 84</w:t>
      </w:r>
      <w:r>
        <w:rPr>
          <w:rFonts w:ascii="Times New Roman" w:hAnsi="Times New Roman" w:cs="Times New Roman"/>
          <w:i/>
          <w:sz w:val="28"/>
          <w:szCs w:val="28"/>
        </w:rPr>
        <w:t>);</w:t>
      </w:r>
    </w:p>
    <w:p w:rsidR="00681DCD" w:rsidRDefault="00681DCD" w:rsidP="00681DC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вопросам незаконных лесных вырубок, загрязнением окружающей среды; ремонт и строительство автомобильных дорог; выделение земельных участков; вопросы архитектуры и строительства.  За отчётный период таких обращений поступило – </w:t>
      </w:r>
      <w:r w:rsidR="006563A3">
        <w:rPr>
          <w:rFonts w:ascii="Times New Roman" w:hAnsi="Times New Roman" w:cs="Times New Roman"/>
          <w:b/>
          <w:sz w:val="28"/>
          <w:szCs w:val="28"/>
        </w:rPr>
        <w:t>49</w:t>
      </w:r>
      <w:r w:rsidR="00662B9F">
        <w:rPr>
          <w:rFonts w:ascii="Times New Roman" w:hAnsi="Times New Roman" w:cs="Times New Roman"/>
          <w:sz w:val="28"/>
          <w:szCs w:val="28"/>
        </w:rPr>
        <w:t xml:space="preserve"> обращений: письменных </w:t>
      </w:r>
      <w:r w:rsidR="006563A3">
        <w:rPr>
          <w:rFonts w:ascii="Times New Roman" w:hAnsi="Times New Roman" w:cs="Times New Roman"/>
          <w:sz w:val="28"/>
          <w:szCs w:val="28"/>
        </w:rPr>
        <w:t>- 40</w:t>
      </w:r>
      <w:r w:rsidR="00662B9F">
        <w:rPr>
          <w:rFonts w:ascii="Times New Roman" w:hAnsi="Times New Roman" w:cs="Times New Roman"/>
          <w:sz w:val="28"/>
          <w:szCs w:val="28"/>
        </w:rPr>
        <w:t>; устных - 9</w:t>
      </w:r>
      <w:r w:rsidR="00B8044A">
        <w:rPr>
          <w:rFonts w:ascii="Times New Roman" w:hAnsi="Times New Roman" w:cs="Times New Roman"/>
          <w:i/>
          <w:sz w:val="28"/>
          <w:szCs w:val="28"/>
        </w:rPr>
        <w:t>(в 2020г.- 45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681DCD" w:rsidRDefault="00681DCD" w:rsidP="00681DC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транспорта и связи направлено </w:t>
      </w:r>
      <w:r w:rsidR="006563A3">
        <w:rPr>
          <w:rFonts w:ascii="Times New Roman" w:hAnsi="Times New Roman" w:cs="Times New Roman"/>
          <w:b/>
          <w:sz w:val="28"/>
          <w:szCs w:val="28"/>
        </w:rPr>
        <w:t>11</w:t>
      </w:r>
      <w:r w:rsidR="006563A3">
        <w:rPr>
          <w:rFonts w:ascii="Times New Roman" w:hAnsi="Times New Roman" w:cs="Times New Roman"/>
          <w:sz w:val="28"/>
          <w:szCs w:val="28"/>
        </w:rPr>
        <w:t>обращений: письменных - 11</w:t>
      </w:r>
      <w:r>
        <w:rPr>
          <w:rFonts w:ascii="Times New Roman" w:hAnsi="Times New Roman" w:cs="Times New Roman"/>
          <w:sz w:val="28"/>
          <w:szCs w:val="28"/>
        </w:rPr>
        <w:t xml:space="preserve">; устных - 0 </w:t>
      </w:r>
      <w:r w:rsidR="00662B9F">
        <w:rPr>
          <w:rFonts w:ascii="Times New Roman" w:hAnsi="Times New Roman" w:cs="Times New Roman"/>
          <w:i/>
          <w:sz w:val="28"/>
          <w:szCs w:val="28"/>
        </w:rPr>
        <w:t>(2020г. – 14</w:t>
      </w:r>
      <w:r>
        <w:rPr>
          <w:rFonts w:ascii="Times New Roman" w:hAnsi="Times New Roman" w:cs="Times New Roman"/>
          <w:i/>
          <w:sz w:val="28"/>
          <w:szCs w:val="28"/>
        </w:rPr>
        <w:t xml:space="preserve"> обращений).</w:t>
      </w:r>
    </w:p>
    <w:p w:rsidR="00681DCD" w:rsidRDefault="00681DCD" w:rsidP="00681DC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здравоохранения, порядок оказания медицинской помощи различным категориям граждан отражены в </w:t>
      </w:r>
      <w:r w:rsidR="00B8044A">
        <w:rPr>
          <w:rFonts w:ascii="Times New Roman" w:hAnsi="Times New Roman" w:cs="Times New Roman"/>
          <w:b/>
          <w:sz w:val="28"/>
          <w:szCs w:val="28"/>
        </w:rPr>
        <w:t>5</w:t>
      </w:r>
      <w:r w:rsidR="00255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44A">
        <w:rPr>
          <w:rFonts w:ascii="Times New Roman" w:hAnsi="Times New Roman" w:cs="Times New Roman"/>
          <w:sz w:val="28"/>
          <w:szCs w:val="28"/>
        </w:rPr>
        <w:t xml:space="preserve">обращениях: 3 </w:t>
      </w:r>
      <w:r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B8044A">
        <w:rPr>
          <w:rFonts w:ascii="Times New Roman" w:hAnsi="Times New Roman" w:cs="Times New Roman"/>
          <w:sz w:val="28"/>
          <w:szCs w:val="28"/>
        </w:rPr>
        <w:t xml:space="preserve">и 2 устных </w:t>
      </w:r>
      <w:r w:rsidR="00B8044A">
        <w:rPr>
          <w:rFonts w:ascii="Times New Roman" w:hAnsi="Times New Roman" w:cs="Times New Roman"/>
          <w:i/>
          <w:sz w:val="28"/>
          <w:szCs w:val="28"/>
        </w:rPr>
        <w:t>(2020г. – 2 обращения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) и другие вопросы – </w:t>
      </w:r>
      <w:r w:rsidR="006563A3">
        <w:rPr>
          <w:rFonts w:ascii="Times New Roman" w:hAnsi="Times New Roman" w:cs="Times New Roman"/>
          <w:b/>
          <w:sz w:val="28"/>
          <w:szCs w:val="28"/>
        </w:rPr>
        <w:t>11</w:t>
      </w:r>
      <w:r w:rsidRPr="00662B9F">
        <w:rPr>
          <w:rFonts w:ascii="Times New Roman" w:hAnsi="Times New Roman" w:cs="Times New Roman"/>
          <w:b/>
          <w:sz w:val="28"/>
          <w:szCs w:val="28"/>
        </w:rPr>
        <w:t>.</w:t>
      </w:r>
    </w:p>
    <w:p w:rsidR="00681DCD" w:rsidRDefault="00681DCD" w:rsidP="00681D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6009961" cy="3547068"/>
            <wp:effectExtent l="19050" t="0" r="983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80E55" w:rsidRDefault="002E5FCA" w:rsidP="00580E5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поступило </w:t>
      </w:r>
      <w:r w:rsidRPr="00644858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коллективных обращений </w:t>
      </w:r>
      <w:r w:rsidR="00580E55">
        <w:rPr>
          <w:rFonts w:ascii="Times New Roman" w:hAnsi="Times New Roman" w:cs="Times New Roman"/>
          <w:sz w:val="28"/>
          <w:szCs w:val="28"/>
        </w:rPr>
        <w:t>(родители учащихся, жильцы многоквартирных домов; трудовые коллективы и т.д.)</w:t>
      </w:r>
      <w:r w:rsidR="00644858">
        <w:rPr>
          <w:rFonts w:ascii="Times New Roman" w:hAnsi="Times New Roman" w:cs="Times New Roman"/>
          <w:sz w:val="28"/>
          <w:szCs w:val="28"/>
        </w:rPr>
        <w:t xml:space="preserve">, </w:t>
      </w:r>
      <w:r w:rsidR="00580E55">
        <w:rPr>
          <w:rFonts w:ascii="Times New Roman" w:hAnsi="Times New Roman" w:cs="Times New Roman"/>
          <w:i/>
          <w:sz w:val="28"/>
          <w:szCs w:val="28"/>
        </w:rPr>
        <w:t xml:space="preserve">в 2020г. - 26. </w:t>
      </w:r>
    </w:p>
    <w:p w:rsidR="00580E55" w:rsidRDefault="00580E55" w:rsidP="00580E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прошлым годом уменьшилось число повторных обращений –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2553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 2020г.- 12).</w:t>
      </w:r>
    </w:p>
    <w:p w:rsidR="00681DCD" w:rsidRPr="002553C3" w:rsidRDefault="00644858" w:rsidP="00681DC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81DCD">
        <w:rPr>
          <w:rFonts w:ascii="Times New Roman" w:hAnsi="Times New Roman" w:cs="Times New Roman"/>
          <w:sz w:val="28"/>
          <w:szCs w:val="28"/>
        </w:rPr>
        <w:t xml:space="preserve"> решению вопросов обратившихся граждан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Тайшетского района подходит индивидуально, исходя из</w:t>
      </w:r>
      <w:r w:rsidR="00681DCD">
        <w:rPr>
          <w:rFonts w:ascii="Times New Roman" w:hAnsi="Times New Roman" w:cs="Times New Roman"/>
          <w:sz w:val="28"/>
          <w:szCs w:val="28"/>
        </w:rPr>
        <w:t xml:space="preserve"> полномочий</w:t>
      </w:r>
      <w:r>
        <w:rPr>
          <w:rFonts w:ascii="Times New Roman" w:hAnsi="Times New Roman" w:cs="Times New Roman"/>
          <w:sz w:val="28"/>
          <w:szCs w:val="28"/>
        </w:rPr>
        <w:t>, пр</w:t>
      </w:r>
      <w:r w:rsidR="008D3533">
        <w:rPr>
          <w:rFonts w:ascii="Times New Roman" w:hAnsi="Times New Roman" w:cs="Times New Roman"/>
          <w:sz w:val="28"/>
          <w:szCs w:val="28"/>
        </w:rPr>
        <w:t>едусмотренных законодательством</w:t>
      </w:r>
      <w:r w:rsidR="00681DCD">
        <w:rPr>
          <w:rFonts w:ascii="Times New Roman" w:hAnsi="Times New Roman" w:cs="Times New Roman"/>
          <w:sz w:val="28"/>
          <w:szCs w:val="28"/>
        </w:rPr>
        <w:t xml:space="preserve">. </w:t>
      </w:r>
      <w:r w:rsidR="008D3533">
        <w:rPr>
          <w:rFonts w:ascii="Times New Roman" w:hAnsi="Times New Roman" w:cs="Times New Roman"/>
          <w:sz w:val="28"/>
          <w:szCs w:val="28"/>
        </w:rPr>
        <w:t>В 2021 году, и</w:t>
      </w:r>
      <w:r w:rsidR="00681DCD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="00681DCD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8D3533">
        <w:rPr>
          <w:rFonts w:ascii="Times New Roman" w:hAnsi="Times New Roman" w:cs="Times New Roman"/>
          <w:sz w:val="28"/>
          <w:szCs w:val="28"/>
        </w:rPr>
        <w:t xml:space="preserve">обращений приняты положительные решения по  </w:t>
      </w:r>
      <w:r w:rsidR="008D3533">
        <w:rPr>
          <w:rFonts w:ascii="Times New Roman" w:hAnsi="Times New Roman" w:cs="Times New Roman"/>
          <w:b/>
          <w:sz w:val="28"/>
          <w:szCs w:val="28"/>
        </w:rPr>
        <w:t>14</w:t>
      </w:r>
      <w:r w:rsidR="008D3533">
        <w:rPr>
          <w:rFonts w:ascii="Times New Roman" w:hAnsi="Times New Roman" w:cs="Times New Roman"/>
          <w:sz w:val="28"/>
          <w:szCs w:val="28"/>
        </w:rPr>
        <w:t xml:space="preserve"> письменным </w:t>
      </w:r>
      <w:r w:rsidR="00681DCD">
        <w:rPr>
          <w:rFonts w:ascii="Times New Roman" w:hAnsi="Times New Roman" w:cs="Times New Roman"/>
          <w:sz w:val="28"/>
          <w:szCs w:val="28"/>
        </w:rPr>
        <w:t xml:space="preserve">и </w:t>
      </w:r>
      <w:r w:rsidR="00681DCD">
        <w:rPr>
          <w:rFonts w:ascii="Times New Roman" w:hAnsi="Times New Roman" w:cs="Times New Roman"/>
          <w:b/>
          <w:sz w:val="28"/>
          <w:szCs w:val="28"/>
        </w:rPr>
        <w:t>1</w:t>
      </w:r>
      <w:r w:rsidR="007D40E3">
        <w:rPr>
          <w:rFonts w:ascii="Times New Roman" w:hAnsi="Times New Roman" w:cs="Times New Roman"/>
          <w:b/>
          <w:sz w:val="28"/>
          <w:szCs w:val="28"/>
        </w:rPr>
        <w:t>6</w:t>
      </w:r>
      <w:r w:rsidR="00681DCD">
        <w:rPr>
          <w:rFonts w:ascii="Times New Roman" w:hAnsi="Times New Roman" w:cs="Times New Roman"/>
          <w:sz w:val="28"/>
          <w:szCs w:val="28"/>
        </w:rPr>
        <w:t xml:space="preserve"> устным обращениям граждан</w:t>
      </w:r>
      <w:r w:rsidR="008D3533">
        <w:rPr>
          <w:rFonts w:ascii="Times New Roman" w:hAnsi="Times New Roman" w:cs="Times New Roman"/>
          <w:sz w:val="28"/>
          <w:szCs w:val="28"/>
        </w:rPr>
        <w:t xml:space="preserve"> </w:t>
      </w:r>
      <w:r w:rsidR="008D3533" w:rsidRPr="002553C3">
        <w:rPr>
          <w:rFonts w:ascii="Times New Roman" w:hAnsi="Times New Roman" w:cs="Times New Roman"/>
          <w:i/>
          <w:sz w:val="28"/>
          <w:szCs w:val="28"/>
        </w:rPr>
        <w:t>(</w:t>
      </w:r>
      <w:r w:rsidR="00681DCD" w:rsidRPr="002553C3">
        <w:rPr>
          <w:rFonts w:ascii="Times New Roman" w:hAnsi="Times New Roman" w:cs="Times New Roman"/>
          <w:i/>
          <w:sz w:val="28"/>
          <w:szCs w:val="28"/>
        </w:rPr>
        <w:t>социально-правовая помощь жителям, пострад</w:t>
      </w:r>
      <w:r w:rsidR="008D3533" w:rsidRPr="002553C3">
        <w:rPr>
          <w:rFonts w:ascii="Times New Roman" w:hAnsi="Times New Roman" w:cs="Times New Roman"/>
          <w:i/>
          <w:sz w:val="28"/>
          <w:szCs w:val="28"/>
        </w:rPr>
        <w:t xml:space="preserve">авшим от паводка в ЧС 2019 года, выделение строительного пиломатериала для восстановления жилья </w:t>
      </w:r>
      <w:r w:rsidR="00681DCD" w:rsidRPr="002553C3">
        <w:rPr>
          <w:rFonts w:ascii="Times New Roman" w:hAnsi="Times New Roman" w:cs="Times New Roman"/>
          <w:i/>
          <w:sz w:val="28"/>
          <w:szCs w:val="28"/>
        </w:rPr>
        <w:t xml:space="preserve"> гражданам, пострадавшим от пожара</w:t>
      </w:r>
      <w:r w:rsidR="00555096" w:rsidRPr="002553C3">
        <w:rPr>
          <w:rFonts w:ascii="Times New Roman" w:hAnsi="Times New Roman" w:cs="Times New Roman"/>
          <w:i/>
          <w:sz w:val="28"/>
          <w:szCs w:val="28"/>
        </w:rPr>
        <w:t xml:space="preserve">, оказание помощи </w:t>
      </w:r>
      <w:r w:rsidR="00681DCD" w:rsidRPr="002553C3">
        <w:rPr>
          <w:rFonts w:ascii="Times New Roman" w:hAnsi="Times New Roman" w:cs="Times New Roman"/>
          <w:i/>
          <w:sz w:val="28"/>
          <w:szCs w:val="28"/>
        </w:rPr>
        <w:t xml:space="preserve"> одиноко проживающим гражданам преклонного возраста в выделении дровяного топлива</w:t>
      </w:r>
      <w:r w:rsidR="00555096" w:rsidRPr="002553C3">
        <w:rPr>
          <w:rFonts w:ascii="Times New Roman" w:hAnsi="Times New Roman" w:cs="Times New Roman"/>
          <w:i/>
          <w:sz w:val="28"/>
          <w:szCs w:val="28"/>
        </w:rPr>
        <w:t>)</w:t>
      </w:r>
      <w:r w:rsidR="00681DCD" w:rsidRPr="002553C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81DCD" w:rsidRDefault="00681DCD" w:rsidP="00681D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Направлено заявителям </w:t>
      </w:r>
      <w:r w:rsidR="007D40E3">
        <w:rPr>
          <w:rFonts w:ascii="Times New Roman" w:hAnsi="Times New Roman" w:cs="Times New Roman"/>
          <w:b/>
          <w:sz w:val="28"/>
          <w:szCs w:val="28"/>
        </w:rPr>
        <w:t>183</w:t>
      </w:r>
      <w:r w:rsidR="002553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письменных ответа разъяснительного характера, устно разъяснено по </w:t>
      </w:r>
      <w:r w:rsidR="007D40E3">
        <w:rPr>
          <w:rFonts w:ascii="Times New Roman" w:hAnsi="Times New Roman" w:cs="Times New Roman"/>
          <w:b/>
          <w:sz w:val="28"/>
          <w:szCs w:val="28"/>
        </w:rPr>
        <w:t>42</w:t>
      </w:r>
      <w:r w:rsidR="007D40E3">
        <w:rPr>
          <w:rFonts w:ascii="Times New Roman" w:hAnsi="Times New Roman" w:cs="Times New Roman"/>
          <w:sz w:val="28"/>
          <w:szCs w:val="28"/>
        </w:rPr>
        <w:t xml:space="preserve"> обращениям</w:t>
      </w:r>
      <w:r>
        <w:rPr>
          <w:rFonts w:ascii="Times New Roman" w:hAnsi="Times New Roman" w:cs="Times New Roman"/>
          <w:sz w:val="28"/>
          <w:szCs w:val="28"/>
        </w:rPr>
        <w:t xml:space="preserve">. Отказано по объективным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причинам по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D40E3">
        <w:rPr>
          <w:rFonts w:ascii="Times New Roman" w:hAnsi="Times New Roman" w:cs="Times New Roman"/>
          <w:sz w:val="28"/>
          <w:szCs w:val="28"/>
        </w:rPr>
        <w:t>устному</w:t>
      </w:r>
      <w:r>
        <w:rPr>
          <w:rFonts w:ascii="Times New Roman" w:hAnsi="Times New Roman" w:cs="Times New Roman"/>
          <w:sz w:val="28"/>
          <w:szCs w:val="28"/>
        </w:rPr>
        <w:t xml:space="preserve"> обращению. Не подтвердились сведения по</w:t>
      </w:r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письменному обращению.</w:t>
      </w:r>
    </w:p>
    <w:p w:rsidR="00681DCD" w:rsidRDefault="00681DCD" w:rsidP="00681DC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выездом на место рассмотрено </w:t>
      </w:r>
      <w:r w:rsidR="007D40E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обращений, по всем приняты меры быстрого реагирования и даны ответы. Обращения, требуемые выездного характера </w:t>
      </w:r>
      <w:r>
        <w:rPr>
          <w:rFonts w:ascii="Times New Roman" w:hAnsi="Times New Roman" w:cs="Times New Roman"/>
          <w:i/>
          <w:sz w:val="28"/>
          <w:szCs w:val="28"/>
        </w:rPr>
        <w:t xml:space="preserve">(осмотр условий проживания, спор с соседями по вопросам застроек и т.д.) </w:t>
      </w:r>
      <w:r>
        <w:rPr>
          <w:rFonts w:ascii="Times New Roman" w:hAnsi="Times New Roman" w:cs="Times New Roman"/>
          <w:sz w:val="28"/>
          <w:szCs w:val="28"/>
        </w:rPr>
        <w:t xml:space="preserve">проводятся с участием заместителей мэра Тайшетского района по курирующим вопросам, специалистами Комитета по управлению муниципальным имуществом, строительству, архитектуре и жилищно-коммунальному хозяйству администрации Тайшетского района, специалиста по работе с обращениями граждан, </w:t>
      </w:r>
      <w:r w:rsidR="007F60A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привлечением руководителей, специалистов структурных подразделений по теме обращений.</w:t>
      </w:r>
    </w:p>
    <w:p w:rsidR="00346F73" w:rsidRPr="00346F73" w:rsidRDefault="00346F73" w:rsidP="00346F7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F73">
        <w:rPr>
          <w:rFonts w:ascii="Times New Roman" w:hAnsi="Times New Roman" w:cs="Times New Roman"/>
          <w:sz w:val="28"/>
          <w:szCs w:val="28"/>
        </w:rPr>
        <w:t xml:space="preserve">Важной задачей также является обеспечение дальнейшего совершенствования форм и методов работы с обращениями граждан, а также выявление наиболее значимых проблем, поднимаемых в обращениях, на основе анализа обращений по различным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 w:rsidRPr="00346F73">
        <w:rPr>
          <w:rFonts w:ascii="Times New Roman" w:hAnsi="Times New Roman" w:cs="Times New Roman"/>
          <w:sz w:val="28"/>
          <w:szCs w:val="28"/>
        </w:rPr>
        <w:t xml:space="preserve">  для последующего их решения.</w:t>
      </w:r>
    </w:p>
    <w:p w:rsidR="00346F73" w:rsidRDefault="00346F73" w:rsidP="00681D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F73" w:rsidRDefault="00346F73" w:rsidP="00681D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F73" w:rsidRDefault="00346F73" w:rsidP="00681D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0E55" w:rsidRDefault="00580E55" w:rsidP="00681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E55" w:rsidRDefault="00580E55" w:rsidP="00681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DCD" w:rsidRDefault="00681DCD" w:rsidP="00681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подготовил: </w:t>
      </w:r>
    </w:p>
    <w:p w:rsidR="00681DCD" w:rsidRDefault="00681DCD" w:rsidP="00681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работе </w:t>
      </w:r>
    </w:p>
    <w:p w:rsidR="00681DCD" w:rsidRDefault="00681DCD" w:rsidP="00681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обращениями граждан </w:t>
      </w:r>
    </w:p>
    <w:p w:rsidR="00681DCD" w:rsidRDefault="00681DCD" w:rsidP="00681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организационно-контрольного </w:t>
      </w:r>
    </w:p>
    <w:p w:rsidR="00681DCD" w:rsidRDefault="00681DCD" w:rsidP="00681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 Е.П.Щербенева       ________________________</w:t>
      </w:r>
    </w:p>
    <w:p w:rsidR="00681DCD" w:rsidRDefault="00681DCD" w:rsidP="00681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8BD" w:rsidRDefault="000138BD"/>
    <w:p w:rsidR="00401AFB" w:rsidRDefault="00401AFB"/>
    <w:p w:rsidR="00401AFB" w:rsidRDefault="00401AFB"/>
    <w:p w:rsidR="00401AFB" w:rsidRPr="00401AFB" w:rsidRDefault="00401AFB" w:rsidP="00401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AFB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01AFB" w:rsidRPr="00401AFB" w:rsidRDefault="00401AFB" w:rsidP="00401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AFB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401AFB" w:rsidRPr="00401AFB" w:rsidRDefault="00401AFB" w:rsidP="00401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01AFB">
        <w:rPr>
          <w:rFonts w:ascii="Times New Roman" w:hAnsi="Times New Roman" w:cs="Times New Roman"/>
          <w:sz w:val="28"/>
          <w:szCs w:val="28"/>
        </w:rPr>
        <w:t>дминистрации Тайшетского района</w:t>
      </w:r>
    </w:p>
    <w:p w:rsidR="00401AFB" w:rsidRPr="00401AFB" w:rsidRDefault="00401AFB" w:rsidP="00401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AFB">
        <w:rPr>
          <w:rFonts w:ascii="Times New Roman" w:hAnsi="Times New Roman" w:cs="Times New Roman"/>
          <w:sz w:val="28"/>
          <w:szCs w:val="28"/>
        </w:rPr>
        <w:t xml:space="preserve">О.Н. Колесник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01AF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73591" w:rsidRPr="00401AFB" w:rsidRDefault="00573591" w:rsidP="00401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91" w:rsidRPr="00401AFB" w:rsidRDefault="00573591" w:rsidP="00401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91" w:rsidRDefault="00573591"/>
    <w:p w:rsidR="00573591" w:rsidRDefault="00573591"/>
    <w:p w:rsidR="00573591" w:rsidRDefault="00573591"/>
    <w:sectPr w:rsidR="00573591" w:rsidSect="00580E5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compat>
    <w:useFELayout/>
  </w:compat>
  <w:rsids>
    <w:rsidRoot w:val="00681DCD"/>
    <w:rsid w:val="000138BD"/>
    <w:rsid w:val="00035834"/>
    <w:rsid w:val="000504ED"/>
    <w:rsid w:val="00171C84"/>
    <w:rsid w:val="001B4127"/>
    <w:rsid w:val="001F716B"/>
    <w:rsid w:val="00243617"/>
    <w:rsid w:val="002553C3"/>
    <w:rsid w:val="00285B52"/>
    <w:rsid w:val="002C29CF"/>
    <w:rsid w:val="002E5FCA"/>
    <w:rsid w:val="00346F73"/>
    <w:rsid w:val="00386E94"/>
    <w:rsid w:val="003A0894"/>
    <w:rsid w:val="00401AFB"/>
    <w:rsid w:val="004B54BD"/>
    <w:rsid w:val="004E7369"/>
    <w:rsid w:val="00555096"/>
    <w:rsid w:val="00573591"/>
    <w:rsid w:val="00580E55"/>
    <w:rsid w:val="005F7961"/>
    <w:rsid w:val="00644858"/>
    <w:rsid w:val="006563A3"/>
    <w:rsid w:val="00662B9F"/>
    <w:rsid w:val="00681DCD"/>
    <w:rsid w:val="00684217"/>
    <w:rsid w:val="006860B9"/>
    <w:rsid w:val="007C77DB"/>
    <w:rsid w:val="007D40E3"/>
    <w:rsid w:val="007F60A1"/>
    <w:rsid w:val="00816544"/>
    <w:rsid w:val="008347C4"/>
    <w:rsid w:val="00877C03"/>
    <w:rsid w:val="008D3533"/>
    <w:rsid w:val="00944F9E"/>
    <w:rsid w:val="00AA0CF7"/>
    <w:rsid w:val="00B314AF"/>
    <w:rsid w:val="00B576FD"/>
    <w:rsid w:val="00B8044A"/>
    <w:rsid w:val="00B81114"/>
    <w:rsid w:val="00B950C2"/>
    <w:rsid w:val="00C22715"/>
    <w:rsid w:val="00C26AB8"/>
    <w:rsid w:val="00C83394"/>
    <w:rsid w:val="00C83B6F"/>
    <w:rsid w:val="00D32115"/>
    <w:rsid w:val="00D34F91"/>
    <w:rsid w:val="00D83AC0"/>
    <w:rsid w:val="00E43E6E"/>
    <w:rsid w:val="00EF3384"/>
    <w:rsid w:val="00F50D90"/>
    <w:rsid w:val="00F61564"/>
    <w:rsid w:val="00F74A4E"/>
    <w:rsid w:val="00FA4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D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7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3.0219780219780248E-2"/>
          <c:y val="0.10754536117767886"/>
          <c:w val="0.93215704206404193"/>
          <c:h val="0.7151298071436933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письменные обращения</c:v>
                </c:pt>
                <c:pt idx="1">
                  <c:v>устные обращения</c:v>
                </c:pt>
                <c:pt idx="2">
                  <c:v>выездной приём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198</c:v>
                </c:pt>
                <c:pt idx="1">
                  <c:v>59</c:v>
                </c:pt>
                <c:pt idx="2">
                  <c:v>531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письменные обращения</c:v>
                </c:pt>
                <c:pt idx="1">
                  <c:v>устные обращения</c:v>
                </c:pt>
                <c:pt idx="2">
                  <c:v>выездной приём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258</c:v>
                </c:pt>
                <c:pt idx="1">
                  <c:v>40</c:v>
                </c:pt>
                <c:pt idx="2">
                  <c:v>569</c:v>
                </c:pt>
              </c:numCache>
            </c:numRef>
          </c:val>
        </c:ser>
        <c:ser>
          <c:idx val="2"/>
          <c:order val="2"/>
          <c:tx>
            <c:strRef>
              <c:f>Лист1!$H$37</c:f>
              <c:strCache>
                <c:ptCount val="1"/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письменные обращения</c:v>
                </c:pt>
                <c:pt idx="1">
                  <c:v>устные обращения</c:v>
                </c:pt>
                <c:pt idx="2">
                  <c:v>выездной приём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axId val="131575808"/>
        <c:axId val="131577344"/>
      </c:barChart>
      <c:catAx>
        <c:axId val="131575808"/>
        <c:scaling>
          <c:orientation val="minMax"/>
        </c:scaling>
        <c:axPos val="b"/>
        <c:majorTickMark val="none"/>
        <c:tickLblPos val="nextTo"/>
        <c:crossAx val="131577344"/>
        <c:crosses val="autoZero"/>
        <c:auto val="1"/>
        <c:lblAlgn val="ctr"/>
        <c:lblOffset val="100"/>
      </c:catAx>
      <c:valAx>
        <c:axId val="13157734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31575808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Виды обращений</c:v>
                </c:pt>
              </c:strCache>
            </c:strRef>
          </c:tx>
          <c:cat>
            <c:strRef>
              <c:f>Лист1!$A$2:$A$8</c:f>
              <c:strCache>
                <c:ptCount val="6"/>
                <c:pt idx="0">
                  <c:v>жилищно-коммунальная сфера</c:v>
                </c:pt>
                <c:pt idx="1">
                  <c:v>социально-правовая</c:v>
                </c:pt>
                <c:pt idx="2">
                  <c:v>экология, строительство и архетектура, земля и др.</c:v>
                </c:pt>
                <c:pt idx="3">
                  <c:v>транспорт и связь</c:v>
                </c:pt>
                <c:pt idx="4">
                  <c:v>здравоохранение</c:v>
                </c:pt>
                <c:pt idx="5">
                  <c:v>другие вопросы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69</c:v>
                </c:pt>
                <c:pt idx="1">
                  <c:v>112</c:v>
                </c:pt>
                <c:pt idx="2">
                  <c:v>49</c:v>
                </c:pt>
                <c:pt idx="3">
                  <c:v>11</c:v>
                </c:pt>
                <c:pt idx="4">
                  <c:v>5</c:v>
                </c:pt>
                <c:pt idx="5">
                  <c:v>11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2097331583552062"/>
          <c:y val="0.20234126984127332"/>
          <c:w val="0.36513779527559082"/>
          <c:h val="0.78172603424571963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Щербенева</dc:creator>
  <cp:keywords/>
  <dc:description/>
  <cp:lastModifiedBy>Щербенева</cp:lastModifiedBy>
  <cp:revision>31</cp:revision>
  <cp:lastPrinted>2022-01-24T03:11:00Z</cp:lastPrinted>
  <dcterms:created xsi:type="dcterms:W3CDTF">2022-01-10T06:15:00Z</dcterms:created>
  <dcterms:modified xsi:type="dcterms:W3CDTF">2022-01-24T05:04:00Z</dcterms:modified>
</cp:coreProperties>
</file>